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rPr>
          <w:rFonts w:ascii="Arial" w:cs="Arial" w:eastAsia="Arial" w:hAnsi="Arial"/>
          <w:color w:val="44546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44546a"/>
          <w:sz w:val="30"/>
          <w:szCs w:val="3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4672a8"/>
          <w:sz w:val="18"/>
          <w:szCs w:val="18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13825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1975"/>
        <w:gridCol w:w="1974"/>
        <w:gridCol w:w="1974"/>
        <w:gridCol w:w="1974"/>
        <w:gridCol w:w="1974"/>
        <w:gridCol w:w="1974"/>
        <w:gridCol w:w="1980"/>
        <w:tblGridChange w:id="0">
          <w:tblGrid>
            <w:gridCol w:w="1975"/>
            <w:gridCol w:w="1974"/>
            <w:gridCol w:w="1974"/>
            <w:gridCol w:w="1974"/>
            <w:gridCol w:w="1974"/>
            <w:gridCol w:w="1974"/>
            <w:gridCol w:w="1980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2">
            <w:pPr>
              <w:spacing w:after="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bookmarkStart w:colFirst="0" w:colLast="0" w:name="_heading=h.gjdgxs" w:id="0"/>
            <w:bookmarkEnd w:id="0"/>
            <w:hyperlink r:id="rId7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Mar 2025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3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April  2025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08">
            <w:pPr>
              <w:spacing w:after="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8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May 2025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9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Sun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A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B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C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D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E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0F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Sat</w:t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Cameron 5-8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Cameron 5-8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Cameron 5-8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Cameron 5-8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Counts 4-9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Cameron 5-8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Entire Grounds   4-H Building  Outdoor Arena      Indoor     Pavilion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Arena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190500</wp:posOffset>
                </wp:positionV>
                <wp:extent cx="500380" cy="302260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190500</wp:posOffset>
                </wp:positionV>
                <wp:extent cx="500380" cy="302260"/>
                <wp:effectExtent b="0" l="0" r="0" t="0"/>
                <wp:wrapNone/>
                <wp:docPr id="16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B0F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4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2695575</wp:posOffset>
                </wp:positionH>
                <wp:positionV relativeFrom="paragraph">
                  <wp:posOffset>9525</wp:posOffset>
                </wp:positionV>
                <wp:extent cx="500380" cy="30226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226C7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2695575</wp:posOffset>
                </wp:positionH>
                <wp:positionV relativeFrom="paragraph">
                  <wp:posOffset>9525</wp:posOffset>
                </wp:positionV>
                <wp:extent cx="500380" cy="30226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9525</wp:posOffset>
                </wp:positionV>
                <wp:extent cx="500380" cy="30226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B0F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9525</wp:posOffset>
                </wp:positionV>
                <wp:extent cx="500380" cy="30226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92D05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jc w:val="right"/>
        <w:rPr>
          <w:color w:val="666699"/>
          <w:sz w:val="16"/>
          <w:szCs w:val="16"/>
          <w:u w:val="single"/>
        </w:rPr>
      </w:pPr>
      <w:r w:rsidDel="00000000" w:rsidR="00000000" w:rsidRPr="00000000">
        <w:rPr>
          <w:color w:val="666699"/>
          <w:sz w:val="16"/>
          <w:szCs w:val="16"/>
          <w:rtl w:val="0"/>
        </w:rPr>
        <w:t xml:space="preserve">Calendars with US Holidays </w:t>
      </w:r>
      <w:hyperlink r:id="rId15">
        <w:r w:rsidDel="00000000" w:rsidR="00000000" w:rsidRPr="00000000">
          <w:rPr>
            <w:color w:val="666699"/>
            <w:sz w:val="16"/>
            <w:szCs w:val="16"/>
            <w:u w:val="single"/>
            <w:rtl w:val="0"/>
          </w:rPr>
          <w:t xml:space="preserve">Jun 2025</w:t>
        </w:r>
      </w:hyperlink>
      <w:r w:rsidDel="00000000" w:rsidR="00000000" w:rsidRPr="00000000">
        <w:rPr>
          <w:color w:val="666699"/>
          <w:sz w:val="16"/>
          <w:szCs w:val="16"/>
          <w:rtl w:val="0"/>
        </w:rPr>
        <w:t xml:space="preserve">, </w:t>
      </w:r>
      <w:hyperlink r:id="rId16">
        <w:r w:rsidDel="00000000" w:rsidR="00000000" w:rsidRPr="00000000">
          <w:rPr>
            <w:color w:val="666699"/>
            <w:sz w:val="16"/>
            <w:szCs w:val="16"/>
            <w:u w:val="single"/>
            <w:rtl w:val="0"/>
          </w:rPr>
          <w:t xml:space="preserve">2025 Calendar</w:t>
        </w:r>
      </w:hyperlink>
      <w:r w:rsidDel="00000000" w:rsidR="00000000" w:rsidRPr="00000000">
        <w:rPr>
          <w:color w:val="666699"/>
          <w:sz w:val="16"/>
          <w:szCs w:val="16"/>
          <w:rtl w:val="0"/>
        </w:rPr>
        <w:t xml:space="preserve">, </w:t>
      </w:r>
      <w:hyperlink r:id="rId17">
        <w:r w:rsidDel="00000000" w:rsidR="00000000" w:rsidRPr="00000000">
          <w:rPr>
            <w:color w:val="666699"/>
            <w:sz w:val="16"/>
            <w:szCs w:val="16"/>
            <w:u w:val="single"/>
            <w:rtl w:val="0"/>
          </w:rPr>
          <w:t xml:space="preserve">Printable Calendar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after="0" w:line="240" w:lineRule="auto"/>
        <w:rPr>
          <w:rFonts w:ascii="Arial" w:cs="Arial" w:eastAsia="Arial" w:hAnsi="Arial"/>
          <w:color w:val="44546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44546a"/>
          <w:sz w:val="30"/>
          <w:szCs w:val="30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13825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1975"/>
        <w:gridCol w:w="1974"/>
        <w:gridCol w:w="1974"/>
        <w:gridCol w:w="1974"/>
        <w:gridCol w:w="1974"/>
        <w:gridCol w:w="1974"/>
        <w:gridCol w:w="1980"/>
        <w:tblGridChange w:id="0">
          <w:tblGrid>
            <w:gridCol w:w="1975"/>
            <w:gridCol w:w="1974"/>
            <w:gridCol w:w="1974"/>
            <w:gridCol w:w="1974"/>
            <w:gridCol w:w="1974"/>
            <w:gridCol w:w="1974"/>
            <w:gridCol w:w="1980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59">
            <w:pPr>
              <w:spacing w:after="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18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Apr 2025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5A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May  2025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5F">
            <w:pPr>
              <w:spacing w:after="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19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Jun 2025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0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Sun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1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2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3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4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5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66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Sat</w:t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e6e6e6" w:val="clea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333399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color w:val="333399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990033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  <w:rtl w:val="0"/>
              </w:rPr>
              <w:t xml:space="preserve">AG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A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Entire Grounds   4-H Building  Outdoor Arena      Indoor     Pavilion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Arena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190500</wp:posOffset>
                </wp:positionV>
                <wp:extent cx="500380" cy="30226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190500</wp:posOffset>
                </wp:positionV>
                <wp:extent cx="500380" cy="30226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C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9525</wp:posOffset>
                </wp:positionV>
                <wp:extent cx="500380" cy="30226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B0F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9525</wp:posOffset>
                </wp:positionV>
                <wp:extent cx="500380" cy="30226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9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2695575</wp:posOffset>
                </wp:positionH>
                <wp:positionV relativeFrom="paragraph">
                  <wp:posOffset>9525</wp:posOffset>
                </wp:positionV>
                <wp:extent cx="500380" cy="30226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226C7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2695575</wp:posOffset>
                </wp:positionH>
                <wp:positionV relativeFrom="paragraph">
                  <wp:posOffset>9525</wp:posOffset>
                </wp:positionV>
                <wp:extent cx="500380" cy="302260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92D05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AD">
      <w:pPr>
        <w:jc w:val="right"/>
        <w:rPr/>
      </w:pPr>
      <w:r w:rsidDel="00000000" w:rsidR="00000000" w:rsidRPr="00000000">
        <w:rPr>
          <w:color w:val="666699"/>
          <w:sz w:val="16"/>
          <w:szCs w:val="16"/>
          <w:rtl w:val="0"/>
        </w:rPr>
        <w:t xml:space="preserve">Calendars with US Holidays </w:t>
      </w:r>
      <w:hyperlink r:id="rId25">
        <w:r w:rsidDel="00000000" w:rsidR="00000000" w:rsidRPr="00000000">
          <w:rPr>
            <w:color w:val="666699"/>
            <w:sz w:val="16"/>
            <w:szCs w:val="16"/>
            <w:u w:val="single"/>
            <w:rtl w:val="0"/>
          </w:rPr>
          <w:t xml:space="preserve">Jul 2025</w:t>
        </w:r>
      </w:hyperlink>
      <w:r w:rsidDel="00000000" w:rsidR="00000000" w:rsidRPr="00000000">
        <w:rPr>
          <w:color w:val="666699"/>
          <w:sz w:val="16"/>
          <w:szCs w:val="16"/>
          <w:rtl w:val="0"/>
        </w:rPr>
        <w:t xml:space="preserve">, </w:t>
      </w:r>
      <w:hyperlink r:id="rId26">
        <w:r w:rsidDel="00000000" w:rsidR="00000000" w:rsidRPr="00000000">
          <w:rPr>
            <w:color w:val="666699"/>
            <w:sz w:val="16"/>
            <w:szCs w:val="16"/>
            <w:u w:val="single"/>
            <w:rtl w:val="0"/>
          </w:rPr>
          <w:t xml:space="preserve">2025 Calendar</w:t>
        </w:r>
      </w:hyperlink>
      <w:r w:rsidDel="00000000" w:rsidR="00000000" w:rsidRPr="00000000">
        <w:rPr>
          <w:color w:val="666699"/>
          <w:sz w:val="16"/>
          <w:szCs w:val="16"/>
          <w:rtl w:val="0"/>
        </w:rPr>
        <w:t xml:space="preserve">, </w:t>
      </w:r>
      <w:hyperlink r:id="rId27">
        <w:r w:rsidDel="00000000" w:rsidR="00000000" w:rsidRPr="00000000">
          <w:rPr>
            <w:color w:val="666699"/>
            <w:sz w:val="16"/>
            <w:szCs w:val="16"/>
            <w:u w:val="single"/>
            <w:rtl w:val="0"/>
          </w:rPr>
          <w:t xml:space="preserve">Printable Calendar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after="0" w:line="240" w:lineRule="auto"/>
        <w:rPr>
          <w:rFonts w:ascii="Arial" w:cs="Arial" w:eastAsia="Arial" w:hAnsi="Arial"/>
          <w:color w:val="44546a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44546a"/>
          <w:sz w:val="30"/>
          <w:szCs w:val="30"/>
          <w:rtl w:val="0"/>
        </w:rPr>
        <w:br w:type="textWrapping"/>
      </w:r>
      <w:r w:rsidDel="00000000" w:rsidR="00000000" w:rsidRPr="00000000">
        <w:rPr>
          <w:rtl w:val="0"/>
        </w:rPr>
      </w:r>
    </w:p>
    <w:tbl>
      <w:tblPr>
        <w:tblStyle w:val="Table3"/>
        <w:tblW w:w="13825.0" w:type="dxa"/>
        <w:jc w:val="center"/>
        <w:tblBorders>
          <w:top w:color="00ff00" w:space="0" w:sz="12" w:val="single"/>
          <w:left w:color="00ff00" w:space="0" w:sz="12" w:val="single"/>
          <w:bottom w:color="00ff00" w:space="0" w:sz="12" w:val="single"/>
          <w:right w:color="00ff00" w:space="0" w:sz="12" w:val="single"/>
        </w:tblBorders>
        <w:tblLayout w:type="fixed"/>
        <w:tblLook w:val="0000"/>
      </w:tblPr>
      <w:tblGrid>
        <w:gridCol w:w="1975"/>
        <w:gridCol w:w="1974"/>
        <w:gridCol w:w="1974"/>
        <w:gridCol w:w="1974"/>
        <w:gridCol w:w="1974"/>
        <w:gridCol w:w="1974"/>
        <w:gridCol w:w="1980"/>
        <w:tblGridChange w:id="0">
          <w:tblGrid>
            <w:gridCol w:w="1975"/>
            <w:gridCol w:w="1974"/>
            <w:gridCol w:w="1974"/>
            <w:gridCol w:w="1974"/>
            <w:gridCol w:w="1974"/>
            <w:gridCol w:w="1974"/>
            <w:gridCol w:w="1980"/>
          </w:tblGrid>
        </w:tblGridChange>
      </w:tblGrid>
      <w:tr>
        <w:trPr>
          <w:cantSplit w:val="1"/>
          <w:tblHeader w:val="1"/>
        </w:trPr>
        <w:tc>
          <w:tcPr>
            <w:tcBorders>
              <w:top w:color="7c91b9" w:space="0" w:sz="4" w:val="single"/>
              <w:left w:color="7c91b9" w:space="0" w:sz="4" w:val="single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AF">
            <w:pPr>
              <w:spacing w:after="0" w:lineRule="auto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28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◄ May 2025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000000" w:space="0" w:sz="0" w:val="nil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B0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color w:val="25478b"/>
                <w:sz w:val="32"/>
                <w:szCs w:val="3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25478b"/>
                <w:sz w:val="32"/>
                <w:szCs w:val="32"/>
                <w:rtl w:val="0"/>
              </w:rPr>
              <w:t xml:space="preserve">June  2025</w:t>
            </w:r>
          </w:p>
        </w:tc>
        <w:tc>
          <w:tcPr>
            <w:tcBorders>
              <w:top w:color="7c91b9" w:space="0" w:sz="4" w:val="single"/>
              <w:left w:color="000000" w:space="0" w:sz="0" w:val="nil"/>
              <w:bottom w:color="e6e6e6" w:space="0" w:sz="8" w:val="single"/>
              <w:right w:color="7c91b9" w:space="0" w:sz="4" w:val="single"/>
            </w:tcBorders>
            <w:shd w:fill="f0f3f7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Rule="auto"/>
              <w:jc w:val="right"/>
              <w:rPr>
                <w:rFonts w:ascii="Arial" w:cs="Arial" w:eastAsia="Arial" w:hAnsi="Arial"/>
                <w:color w:val="345393"/>
                <w:sz w:val="16"/>
                <w:szCs w:val="16"/>
              </w:rPr>
            </w:pPr>
            <w:hyperlink r:id="rId29">
              <w:r w:rsidDel="00000000" w:rsidR="00000000" w:rsidRPr="00000000">
                <w:rPr>
                  <w:rFonts w:ascii="Arial" w:cs="Arial" w:eastAsia="Arial" w:hAnsi="Arial"/>
                  <w:color w:val="345393"/>
                  <w:sz w:val="16"/>
                  <w:szCs w:val="16"/>
                  <w:u w:val="none"/>
                  <w:rtl w:val="0"/>
                </w:rPr>
                <w:t xml:space="preserve">Jul 2025 ►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blHeader w:val="1"/>
        </w:trPr>
        <w:tc>
          <w:tcPr>
            <w:tcBorders>
              <w:top w:color="e6e6e6" w:space="0" w:sz="8" w:val="single"/>
              <w:left w:color="25478b" w:space="0" w:sz="4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B6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Sun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B7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Mon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B8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Tue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B9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Wed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BA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Thu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e6e6e6" w:space="0" w:sz="8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BB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Fri</w:t>
            </w:r>
          </w:p>
        </w:tc>
        <w:tc>
          <w:tcPr>
            <w:tcBorders>
              <w:top w:color="e6e6e6" w:space="0" w:sz="8" w:val="single"/>
              <w:left w:color="e6e6e6" w:space="0" w:sz="8" w:val="single"/>
              <w:bottom w:color="000000" w:space="0" w:sz="0" w:val="nil"/>
              <w:right w:color="25478b" w:space="0" w:sz="4" w:val="single"/>
            </w:tcBorders>
            <w:shd w:fill="25478b" w:val="clear"/>
            <w:vAlign w:val="bottom"/>
          </w:tcPr>
          <w:p w:rsidR="00000000" w:rsidDel="00000000" w:rsidP="00000000" w:rsidRDefault="00000000" w:rsidRPr="00000000" w14:paraId="000000BC">
            <w:pPr>
              <w:spacing w:after="20" w:before="20" w:line="240" w:lineRule="auto"/>
              <w:jc w:val="center"/>
              <w:rPr>
                <w:rFonts w:ascii="Arial" w:cs="Arial" w:eastAsia="Arial" w:hAnsi="Arial"/>
                <w:b w:val="1"/>
                <w:color w:val="ffffff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ffffff"/>
                <w:rtl w:val="0"/>
              </w:rPr>
              <w:t xml:space="preserve">Sat</w:t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000000" w:space="0" w:sz="0" w:val="nil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green"/>
                <w:rtl w:val="0"/>
              </w:rPr>
              <w:t xml:space="preserve">Graduation Party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highlight w:val="green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6"/>
                <w:szCs w:val="16"/>
                <w:highlight w:val="green"/>
                <w:rtl w:val="0"/>
              </w:rPr>
              <w:t xml:space="preserve">Poker Run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E4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Gallatin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shd w:fill="a4c2f4" w:val="clear"/>
                <w:rtl w:val="0"/>
              </w:rPr>
              <w:t xml:space="preserve">Shooters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21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Gallatin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shd w:fill="a4c2f4" w:val="clear"/>
                <w:rtl w:val="0"/>
              </w:rPr>
              <w:t xml:space="preserve">Shooters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8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spacing w:after="40" w:line="240" w:lineRule="auto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magenta"/>
                <w:rtl w:val="0"/>
              </w:rPr>
              <w:t xml:space="preserve">Gallatin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yellow"/>
                <w:rtl w:val="0"/>
              </w:rPr>
              <w:t xml:space="preserve"> 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shd w:fill="a4c2f4" w:val="clear"/>
                <w:rtl w:val="0"/>
              </w:rPr>
              <w:t xml:space="preserve">Shooters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23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26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yellow"/>
                <w:rtl w:val="0"/>
              </w:rPr>
              <w:t xml:space="preserve">Vigilante Classic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27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yellow"/>
                <w:rtl w:val="0"/>
              </w:rPr>
              <w:t xml:space="preserve">Select Horse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8" w:val="single"/>
              <w:right w:color="25478b" w:space="0" w:sz="4" w:val="single"/>
            </w:tcBorders>
            <w:shd w:fill="fafce5" w:val="clear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yellow"/>
                <w:rtl w:val="0"/>
              </w:rPr>
              <w:t xml:space="preserve">&amp; Stock Dog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310" w:hRule="atLeast"/>
          <w:tblHeader w:val="0"/>
        </w:trPr>
        <w:tc>
          <w:tcPr>
            <w:tcBorders>
              <w:top w:color="25478b" w:space="0" w:sz="8" w:val="single"/>
              <w:left w:color="25478b" w:space="0" w:sz="4" w:val="single"/>
              <w:bottom w:color="25478b" w:space="0" w:sz="4" w:val="single"/>
              <w:right w:color="25478b" w:space="0" w:sz="8" w:val="single"/>
            </w:tcBorders>
            <w:shd w:fill="fafce5" w:val="clea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29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40" w:line="240" w:lineRule="auto"/>
              <w:rPr>
                <w:rFonts w:ascii="Arial Narrow" w:cs="Arial Narrow" w:eastAsia="Arial Narrow" w:hAnsi="Arial Narrow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sz w:val="18"/>
                <w:szCs w:val="18"/>
                <w:highlight w:val="yellow"/>
                <w:rtl w:val="0"/>
              </w:rPr>
              <w:t xml:space="preserve">Sale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8" w:val="single"/>
            </w:tcBorders>
            <w:shd w:fill="auto" w:val="clear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8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333399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 Narrow" w:cs="Arial Narrow" w:eastAsia="Arial Narrow" w:hAnsi="Arial Narrow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25478b" w:space="0" w:sz="8" w:val="single"/>
              <w:left w:color="25478b" w:space="0" w:sz="8" w:val="single"/>
              <w:bottom w:color="25478b" w:space="0" w:sz="4" w:val="single"/>
              <w:right w:color="25478b" w:space="0" w:sz="4" w:val="single"/>
            </w:tcBorders>
            <w:shd w:fill="e6e6e6" w:val="clear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E">
      <w:pPr>
        <w:jc w:val="right"/>
        <w:rPr/>
      </w:pPr>
      <w:r w:rsidDel="00000000" w:rsidR="00000000" w:rsidRPr="00000000">
        <w:rPr>
          <w:color w:val="666699"/>
          <w:sz w:val="16"/>
          <w:szCs w:val="16"/>
          <w:rtl w:val="0"/>
        </w:rPr>
        <w:t xml:space="preserve">More Calendars from WinCalendar: </w:t>
      </w:r>
      <w:hyperlink r:id="rId30">
        <w:r w:rsidDel="00000000" w:rsidR="00000000" w:rsidRPr="00000000">
          <w:rPr>
            <w:color w:val="666699"/>
            <w:sz w:val="16"/>
            <w:szCs w:val="16"/>
            <w:u w:val="single"/>
            <w:rtl w:val="0"/>
          </w:rPr>
          <w:t xml:space="preserve">Jul 2025</w:t>
        </w:r>
      </w:hyperlink>
      <w:r w:rsidDel="00000000" w:rsidR="00000000" w:rsidRPr="00000000">
        <w:rPr>
          <w:color w:val="666699"/>
          <w:sz w:val="16"/>
          <w:szCs w:val="16"/>
          <w:rtl w:val="0"/>
        </w:rPr>
        <w:t xml:space="preserve">, </w:t>
      </w:r>
      <w:hyperlink r:id="rId31">
        <w:r w:rsidDel="00000000" w:rsidR="00000000" w:rsidRPr="00000000">
          <w:rPr>
            <w:color w:val="666699"/>
            <w:sz w:val="16"/>
            <w:szCs w:val="16"/>
            <w:u w:val="single"/>
            <w:rtl w:val="0"/>
          </w:rPr>
          <w:t xml:space="preserve">Aug 2025</w:t>
        </w:r>
      </w:hyperlink>
      <w:r w:rsidDel="00000000" w:rsidR="00000000" w:rsidRPr="00000000">
        <w:rPr>
          <w:color w:val="666699"/>
          <w:sz w:val="16"/>
          <w:szCs w:val="16"/>
          <w:rtl w:val="0"/>
        </w:rPr>
        <w:t xml:space="preserve">, </w:t>
      </w:r>
      <w:hyperlink r:id="rId32">
        <w:r w:rsidDel="00000000" w:rsidR="00000000" w:rsidRPr="00000000">
          <w:rPr>
            <w:color w:val="666699"/>
            <w:sz w:val="16"/>
            <w:szCs w:val="16"/>
            <w:u w:val="single"/>
            <w:rtl w:val="0"/>
          </w:rPr>
          <w:t xml:space="preserve">Sep 2025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Entire Grounds   4-H Building  Outdoor Arena      Indoor     Pavilion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Arial Black" w:cs="Arial Black" w:eastAsia="Arial Black" w:hAnsi="Arial Black"/>
          <w:b w:val="1"/>
          <w:sz w:val="24"/>
          <w:szCs w:val="24"/>
          <w:rtl w:val="0"/>
        </w:rPr>
        <w:t xml:space="preserve">                                                                               Arena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190500</wp:posOffset>
                </wp:positionV>
                <wp:extent cx="500380" cy="30226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00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4965700</wp:posOffset>
                </wp:positionH>
                <wp:positionV relativeFrom="paragraph">
                  <wp:posOffset>190500</wp:posOffset>
                </wp:positionV>
                <wp:extent cx="500380" cy="30226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1">
      <w:pPr>
        <w:rPr/>
      </w:pPr>
      <w:bookmarkStart w:colFirst="0" w:colLast="0" w:name="_heading=h.30j0zll" w:id="1"/>
      <w:bookmarkEnd w:id="1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B0F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2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B0F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5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92D05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1524000</wp:posOffset>
                </wp:positionH>
                <wp:positionV relativeFrom="paragraph">
                  <wp:posOffset>7620</wp:posOffset>
                </wp:positionV>
                <wp:extent cx="500380" cy="30226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226C7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2695575</wp:posOffset>
                </wp:positionH>
                <wp:positionV relativeFrom="paragraph">
                  <wp:posOffset>9525</wp:posOffset>
                </wp:positionV>
                <wp:extent cx="500380" cy="302260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226C7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2695575</wp:posOffset>
                </wp:positionH>
                <wp:positionV relativeFrom="paragraph">
                  <wp:posOffset>9525</wp:posOffset>
                </wp:positionV>
                <wp:extent cx="500380" cy="302260"/>
                <wp:effectExtent b="0" l="0" r="0" t="0"/>
                <wp:wrapNone/>
                <wp:docPr id="13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226C7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FFFF0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00380" cy="302260"/>
                <wp:effectExtent b="0" l="0" r="0" t="0"/>
                <wp:wrapNone/>
                <wp:docPr id="11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9525</wp:posOffset>
                </wp:positionV>
                <wp:extent cx="500380" cy="30226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02160" y="3635220"/>
                          <a:ext cx="487680" cy="28956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00B0F0"/>
                        </a:solidFill>
                        <a:ln cap="flat" cmpd="sng" w="12700">
                          <a:solidFill>
                            <a:srgbClr val="31538F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9525</wp:posOffset>
                </wp:positionV>
                <wp:extent cx="500380" cy="30226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0380" cy="3022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2">
      <w:pPr>
        <w:jc w:val="left"/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1008" w:top="1008" w:left="1008" w:right="100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lack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CalendarText" w:customStyle="1">
    <w:name w:val="CalendarText"/>
    <w:basedOn w:val="Normal"/>
    <w:rsid w:val="007B0739"/>
    <w:pPr>
      <w:spacing w:after="0" w:line="240" w:lineRule="auto"/>
    </w:pPr>
    <w:rPr>
      <w:rFonts w:ascii="Arial" w:cs="Arial" w:eastAsia="Times New Roman" w:hAnsi="Arial"/>
      <w:color w:val="000000"/>
      <w:sz w:val="20"/>
      <w:szCs w:val="24"/>
    </w:rPr>
  </w:style>
  <w:style w:type="character" w:styleId="CalendarNumbers" w:customStyle="1">
    <w:name w:val="CalendarNumbers"/>
    <w:basedOn w:val="DefaultParagraphFont"/>
    <w:rsid w:val="007B0739"/>
    <w:rPr>
      <w:rFonts w:ascii="Arial" w:hAnsi="Arial"/>
      <w:b w:val="1"/>
      <w:bCs w:val="1"/>
      <w:color w:val="000080"/>
      <w:sz w:val="24"/>
    </w:rPr>
  </w:style>
  <w:style w:type="character" w:styleId="StyleStyleCalendarNumbers10ptNotBold11pt" w:customStyle="1">
    <w:name w:val="Style Style CalendarNumbers + 10 pt Not Bold + 11 pt"/>
    <w:basedOn w:val="DefaultParagraphFont"/>
    <w:rsid w:val="007B0739"/>
    <w:rPr>
      <w:rFonts w:ascii="Arial" w:hAnsi="Arial"/>
      <w:b w:val="1"/>
      <w:bCs w:val="1"/>
      <w:color w:val="000080"/>
      <w:sz w:val="22"/>
      <w:szCs w:val="20"/>
    </w:rPr>
  </w:style>
  <w:style w:type="character" w:styleId="WinCalendarHolidayRed" w:customStyle="1">
    <w:name w:val="WinCalendar_HolidayRed"/>
    <w:basedOn w:val="DefaultParagraphFont"/>
    <w:rsid w:val="007B0739"/>
    <w:rPr>
      <w:rFonts w:ascii="Arial Narrow" w:hAnsi="Arial Narrow"/>
      <w:b w:val="0"/>
      <w:color w:val="990033"/>
      <w:sz w:val="18"/>
    </w:rPr>
  </w:style>
  <w:style w:type="character" w:styleId="WinCalendarHolidayBlue" w:customStyle="1">
    <w:name w:val="WinCalendar_HolidayBlue"/>
    <w:basedOn w:val="DefaultParagraphFont"/>
    <w:rsid w:val="007B0739"/>
    <w:rPr>
      <w:rFonts w:ascii="Arial Narrow" w:hAnsi="Arial Narrow"/>
      <w:b w:val="0"/>
      <w:color w:val="333399"/>
      <w:sz w:val="18"/>
    </w:rPr>
  </w:style>
  <w:style w:type="character" w:styleId="WinCalendarBLANKCELLSTYLE0" w:customStyle="1">
    <w:name w:val="WinCalendar_BLANKCELL_STYLE0"/>
    <w:basedOn w:val="DefaultParagraphFont"/>
    <w:rsid w:val="007B073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 w:val="1"/>
    <w:rsid w:val="007B07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7B073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4.0" w:type="dxa"/>
        <w:bottom w:w="0.0" w:type="dxa"/>
        <w:right w:w="43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11.png"/><Relationship Id="rId20" Type="http://schemas.openxmlformats.org/officeDocument/2006/relationships/image" Target="media/image20.png"/><Relationship Id="rId41" Type="http://schemas.openxmlformats.org/officeDocument/2006/relationships/image" Target="media/image3.png"/><Relationship Id="rId22" Type="http://schemas.openxmlformats.org/officeDocument/2006/relationships/image" Target="media/image19.png"/><Relationship Id="rId21" Type="http://schemas.openxmlformats.org/officeDocument/2006/relationships/image" Target="media/image1.png"/><Relationship Id="rId24" Type="http://schemas.openxmlformats.org/officeDocument/2006/relationships/image" Target="media/image10.png"/><Relationship Id="rId23" Type="http://schemas.openxmlformats.org/officeDocument/2006/relationships/image" Target="media/image9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26" Type="http://schemas.openxmlformats.org/officeDocument/2006/relationships/hyperlink" Target="https://www.wincalendar.com/2025-Calendar-with-US-Holidays" TargetMode="External"/><Relationship Id="rId25" Type="http://schemas.openxmlformats.org/officeDocument/2006/relationships/hyperlink" Target="https://www.wincalendar.com/Holiday-Calendar/July-2025" TargetMode="External"/><Relationship Id="rId28" Type="http://schemas.openxmlformats.org/officeDocument/2006/relationships/hyperlink" Target="https://www.wincalendar.com/Holiday-Calendar/May-2025" TargetMode="External"/><Relationship Id="rId27" Type="http://schemas.openxmlformats.org/officeDocument/2006/relationships/hyperlink" Target="https://www.wincalendar.com/2025-Holiday-Calendar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www.wincalendar.com/Holiday-Calendar/July-2025" TargetMode="External"/><Relationship Id="rId7" Type="http://schemas.openxmlformats.org/officeDocument/2006/relationships/hyperlink" Target="https://www.wincalendar.com/Holiday-Calendar/March-2025" TargetMode="External"/><Relationship Id="rId8" Type="http://schemas.openxmlformats.org/officeDocument/2006/relationships/hyperlink" Target="https://www.wincalendar.com/Holiday-Calendar/May-2025" TargetMode="External"/><Relationship Id="rId31" Type="http://schemas.openxmlformats.org/officeDocument/2006/relationships/hyperlink" Target="https://www.wincalendar.com/Holiday-Calendar/August-2025" TargetMode="External"/><Relationship Id="rId30" Type="http://schemas.openxmlformats.org/officeDocument/2006/relationships/hyperlink" Target="https://www.wincalendar.com/Holiday-Calendar/July-2025" TargetMode="External"/><Relationship Id="rId11" Type="http://schemas.openxmlformats.org/officeDocument/2006/relationships/image" Target="media/image17.png"/><Relationship Id="rId33" Type="http://schemas.openxmlformats.org/officeDocument/2006/relationships/image" Target="media/image2.png"/><Relationship Id="rId10" Type="http://schemas.openxmlformats.org/officeDocument/2006/relationships/image" Target="media/image14.png"/><Relationship Id="rId32" Type="http://schemas.openxmlformats.org/officeDocument/2006/relationships/hyperlink" Target="https://www.wincalendar.com/Holiday-Calendar/September-2025" TargetMode="External"/><Relationship Id="rId13" Type="http://schemas.openxmlformats.org/officeDocument/2006/relationships/image" Target="media/image18.png"/><Relationship Id="rId35" Type="http://schemas.openxmlformats.org/officeDocument/2006/relationships/image" Target="media/image15.png"/><Relationship Id="rId12" Type="http://schemas.openxmlformats.org/officeDocument/2006/relationships/image" Target="media/image4.png"/><Relationship Id="rId34" Type="http://schemas.openxmlformats.org/officeDocument/2006/relationships/image" Target="media/image12.png"/><Relationship Id="rId15" Type="http://schemas.openxmlformats.org/officeDocument/2006/relationships/hyperlink" Target="https://www.wincalendar.com/Holiday-Calendar/June-2025" TargetMode="External"/><Relationship Id="rId37" Type="http://schemas.openxmlformats.org/officeDocument/2006/relationships/image" Target="media/image8.png"/><Relationship Id="rId14" Type="http://schemas.openxmlformats.org/officeDocument/2006/relationships/image" Target="media/image6.png"/><Relationship Id="rId36" Type="http://schemas.openxmlformats.org/officeDocument/2006/relationships/image" Target="media/image7.png"/><Relationship Id="rId17" Type="http://schemas.openxmlformats.org/officeDocument/2006/relationships/hyperlink" Target="https://www.wincalendar.com/2025-Holiday-Calendar" TargetMode="External"/><Relationship Id="rId39" Type="http://schemas.openxmlformats.org/officeDocument/2006/relationships/image" Target="media/image5.png"/><Relationship Id="rId16" Type="http://schemas.openxmlformats.org/officeDocument/2006/relationships/hyperlink" Target="https://www.wincalendar.com/2025-Calendar-with-US-Holidays" TargetMode="External"/><Relationship Id="rId38" Type="http://schemas.openxmlformats.org/officeDocument/2006/relationships/image" Target="media/image13.png"/><Relationship Id="rId19" Type="http://schemas.openxmlformats.org/officeDocument/2006/relationships/hyperlink" Target="https://www.wincalendar.com/Holiday-Calendar/June-2025" TargetMode="External"/><Relationship Id="rId18" Type="http://schemas.openxmlformats.org/officeDocument/2006/relationships/hyperlink" Target="https://www.wincalendar.com/Holiday-Calendar/April-202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FnpeEH0R9g6XiyHxZ4Gqm5at7Q==">CgMxLjAyCGguZ2pkZ3hzMgloLjMwajB6bGwyCWguMzBqMHpsbDIJaC4zMGowemxsOAByITFwb2ZPYkFBeUlkSjhPRWI0RVdrZFBvaWY3b1A5TjA0Uw==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2024-08-20T20:40:00Z</dcterms:created>
  <dc:creator>WinCalendar.com</dc:creator>
</cp:coreProperties>
</file>